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CD5" w:rsidRPr="00D16CD5" w:rsidRDefault="00D16CD5" w:rsidP="002B717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D16CD5">
        <w:rPr>
          <w:rFonts w:eastAsia="Times New Roman" w:cstheme="minorHAnsi"/>
          <w:b/>
          <w:bCs/>
          <w:color w:val="000000"/>
          <w:sz w:val="24"/>
          <w:szCs w:val="24"/>
        </w:rPr>
        <w:t>ENGLISH</w:t>
      </w:r>
    </w:p>
    <w:p w:rsidR="00D16CD5" w:rsidRPr="00D16CD5" w:rsidRDefault="00D16CD5" w:rsidP="002B717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01F1E"/>
          <w:sz w:val="24"/>
          <w:szCs w:val="24"/>
        </w:rPr>
      </w:pPr>
    </w:p>
    <w:p w:rsidR="00D16CD5" w:rsidRPr="00D16CD5" w:rsidRDefault="00D16CD5" w:rsidP="002B717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01F1E"/>
          <w:sz w:val="24"/>
          <w:szCs w:val="24"/>
        </w:rPr>
      </w:pPr>
      <w:r w:rsidRPr="00D16CD5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Enrollment is only for students entering to </w:t>
      </w:r>
      <w:proofErr w:type="spellStart"/>
      <w:r w:rsidRPr="00D16CD5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Dekalb</w:t>
      </w:r>
      <w:proofErr w:type="spellEnd"/>
      <w:r w:rsidRPr="00D16CD5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 School District for the first time, such as students entering kindergarten and students from other grades who are new to </w:t>
      </w:r>
      <w:proofErr w:type="spellStart"/>
      <w:r w:rsidRPr="00D16CD5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Dekalb</w:t>
      </w:r>
      <w:proofErr w:type="spellEnd"/>
      <w:r w:rsidRPr="00D16CD5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 County School District. </w:t>
      </w:r>
      <w:r w:rsidRPr="00D16CD5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t xml:space="preserve">If your child attended Kingsley Elementary or any </w:t>
      </w:r>
      <w:proofErr w:type="spellStart"/>
      <w:r w:rsidRPr="00D16CD5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t>Dekalb</w:t>
      </w:r>
      <w:proofErr w:type="spellEnd"/>
      <w:r w:rsidRPr="00D16CD5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t xml:space="preserve"> County School during this school year (2020-2021), you DO NOT need to use this link to register your child.</w:t>
      </w:r>
    </w:p>
    <w:p w:rsidR="00D16CD5" w:rsidRPr="00D16CD5" w:rsidRDefault="00D16CD5" w:rsidP="002B717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01F1E"/>
          <w:sz w:val="24"/>
          <w:szCs w:val="24"/>
        </w:rPr>
      </w:pPr>
      <w:r w:rsidRPr="00D16CD5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 </w:t>
      </w:r>
    </w:p>
    <w:p w:rsidR="00D16CD5" w:rsidRPr="00D16CD5" w:rsidRDefault="00D16CD5" w:rsidP="002B717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01F1E"/>
          <w:sz w:val="24"/>
          <w:szCs w:val="24"/>
        </w:rPr>
      </w:pPr>
      <w:r w:rsidRPr="00D16CD5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Please visit the link provided to complete your online registration application: </w:t>
      </w:r>
      <w:hyperlink r:id="rId5" w:tgtFrame="_blank" w:history="1">
        <w:r w:rsidRPr="00D16CD5">
          <w:rPr>
            <w:rFonts w:eastAsia="Times New Roman" w:cstheme="minorHAnsi"/>
            <w:color w:val="0000FF"/>
            <w:sz w:val="24"/>
            <w:szCs w:val="24"/>
            <w:u w:val="single"/>
            <w:bdr w:val="none" w:sz="0" w:space="0" w:color="auto" w:frame="1"/>
          </w:rPr>
          <w:t>https://www.dekalbschoolsga</w:t>
        </w:r>
        <w:bookmarkStart w:id="0" w:name="_GoBack"/>
        <w:bookmarkEnd w:id="0"/>
        <w:r w:rsidRPr="00D16CD5">
          <w:rPr>
            <w:rFonts w:eastAsia="Times New Roman" w:cstheme="minorHAnsi"/>
            <w:color w:val="0000FF"/>
            <w:sz w:val="24"/>
            <w:szCs w:val="24"/>
            <w:u w:val="single"/>
            <w:bdr w:val="none" w:sz="0" w:space="0" w:color="auto" w:frame="1"/>
          </w:rPr>
          <w:t>.org/online-registration/</w:t>
        </w:r>
      </w:hyperlink>
      <w:r w:rsidRPr="00D16CD5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 </w:t>
      </w:r>
    </w:p>
    <w:p w:rsidR="00D16CD5" w:rsidRPr="00D16CD5" w:rsidRDefault="00D16CD5" w:rsidP="002B717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01F1E"/>
          <w:sz w:val="24"/>
          <w:szCs w:val="24"/>
        </w:rPr>
      </w:pPr>
      <w:r w:rsidRPr="00D16CD5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For parents unable to access the Internet, DCSD will have one Central Registration site located at 1192 Clarendon Ave, Avondale Estates, GA 30002, 678-676-0998</w:t>
      </w:r>
    </w:p>
    <w:p w:rsidR="002B717E" w:rsidRPr="0080574A" w:rsidRDefault="00D16CD5" w:rsidP="002B717E">
      <w:pPr>
        <w:shd w:val="clear" w:color="auto" w:fill="FFFFFF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D16CD5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="0080574A">
        <w:rPr>
          <w:rFonts w:cstheme="minorHAnsi"/>
          <w:sz w:val="24"/>
          <w:szCs w:val="24"/>
        </w:rPr>
        <w:t xml:space="preserve">*** </w:t>
      </w:r>
      <w:r w:rsidR="002B717E" w:rsidRPr="0080574A">
        <w:rPr>
          <w:rFonts w:cstheme="minorHAnsi"/>
          <w:sz w:val="24"/>
          <w:szCs w:val="24"/>
        </w:rPr>
        <w:t xml:space="preserve">All new students to </w:t>
      </w:r>
      <w:proofErr w:type="spellStart"/>
      <w:r w:rsidR="002B717E" w:rsidRPr="0080574A">
        <w:rPr>
          <w:rFonts w:cstheme="minorHAnsi"/>
          <w:sz w:val="24"/>
          <w:szCs w:val="24"/>
        </w:rPr>
        <w:t>Dekalb</w:t>
      </w:r>
      <w:proofErr w:type="spellEnd"/>
      <w:r w:rsidR="002B717E" w:rsidRPr="0080574A">
        <w:rPr>
          <w:rFonts w:cstheme="minorHAnsi"/>
          <w:sz w:val="24"/>
          <w:szCs w:val="24"/>
        </w:rPr>
        <w:t xml:space="preserve"> County School District registering for Kindergarten through 5th grade who meet one or more of the following criteria must register</w:t>
      </w:r>
      <w:r w:rsidR="002B717E" w:rsidRPr="0080574A">
        <w:rPr>
          <w:rFonts w:cstheme="minorHAnsi"/>
          <w:sz w:val="24"/>
          <w:szCs w:val="24"/>
        </w:rPr>
        <w:t xml:space="preserve">: </w:t>
      </w:r>
      <w:r w:rsidR="002B717E" w:rsidRPr="0080574A">
        <w:rPr>
          <w:rFonts w:cstheme="minorHAnsi"/>
          <w:sz w:val="24"/>
          <w:szCs w:val="24"/>
        </w:rPr>
        <w:t xml:space="preserve">Students whose primary </w:t>
      </w:r>
      <w:r w:rsidR="002B717E" w:rsidRPr="0080574A">
        <w:rPr>
          <w:rFonts w:cstheme="minorHAnsi"/>
          <w:sz w:val="24"/>
          <w:szCs w:val="24"/>
        </w:rPr>
        <w:t xml:space="preserve">language is other than English, </w:t>
      </w:r>
      <w:r w:rsidR="002B717E" w:rsidRPr="0080574A">
        <w:rPr>
          <w:rFonts w:cstheme="minorHAnsi"/>
          <w:sz w:val="24"/>
          <w:szCs w:val="24"/>
        </w:rPr>
        <w:t xml:space="preserve">Students whose first language </w:t>
      </w:r>
      <w:r w:rsidR="002B717E" w:rsidRPr="0080574A">
        <w:rPr>
          <w:rFonts w:cstheme="minorHAnsi"/>
          <w:sz w:val="24"/>
          <w:szCs w:val="24"/>
        </w:rPr>
        <w:t xml:space="preserve">is other than American English, </w:t>
      </w:r>
      <w:r w:rsidR="002B717E" w:rsidRPr="0080574A">
        <w:rPr>
          <w:rFonts w:cstheme="minorHAnsi"/>
          <w:sz w:val="24"/>
          <w:szCs w:val="24"/>
        </w:rPr>
        <w:t>Students who were born outside the United States</w:t>
      </w:r>
      <w:r w:rsidR="002B717E" w:rsidRPr="0080574A">
        <w:rPr>
          <w:rFonts w:cstheme="minorHAnsi"/>
          <w:sz w:val="24"/>
          <w:szCs w:val="24"/>
        </w:rPr>
        <w:t xml:space="preserve"> </w:t>
      </w:r>
      <w:r w:rsidR="002B717E" w:rsidRPr="0080574A">
        <w:rPr>
          <w:rFonts w:cstheme="minorHAnsi"/>
          <w:sz w:val="24"/>
          <w:szCs w:val="24"/>
        </w:rPr>
        <w:t>must register by calling the DeKalb International Welcome Center between t</w:t>
      </w:r>
      <w:r w:rsidR="002B717E" w:rsidRPr="0080574A">
        <w:rPr>
          <w:rFonts w:cstheme="minorHAnsi"/>
          <w:sz w:val="24"/>
          <w:szCs w:val="24"/>
        </w:rPr>
        <w:t xml:space="preserve">he hours of 8:00 am – 4:00 pm at </w:t>
      </w:r>
      <w:r w:rsidR="002B717E" w:rsidRPr="0080574A">
        <w:rPr>
          <w:rFonts w:cstheme="minorHAnsi"/>
          <w:b/>
          <w:sz w:val="24"/>
          <w:szCs w:val="24"/>
        </w:rPr>
        <w:t xml:space="preserve">678-538-5246, 678-500-6855, </w:t>
      </w:r>
      <w:r w:rsidR="002B717E" w:rsidRPr="0080574A">
        <w:rPr>
          <w:rFonts w:cstheme="minorHAnsi"/>
          <w:b/>
          <w:sz w:val="24"/>
          <w:szCs w:val="24"/>
        </w:rPr>
        <w:t>678-538-512</w:t>
      </w:r>
      <w:r w:rsidR="002B717E" w:rsidRPr="0080574A">
        <w:rPr>
          <w:rFonts w:cstheme="minorHAnsi"/>
          <w:b/>
          <w:sz w:val="24"/>
          <w:szCs w:val="24"/>
        </w:rPr>
        <w:t>.</w:t>
      </w:r>
    </w:p>
    <w:p w:rsidR="002B717E" w:rsidRPr="00D16CD5" w:rsidRDefault="002B717E" w:rsidP="002B717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01F1E"/>
          <w:sz w:val="24"/>
          <w:szCs w:val="24"/>
        </w:rPr>
      </w:pPr>
    </w:p>
    <w:p w:rsidR="00D16CD5" w:rsidRPr="00D16CD5" w:rsidRDefault="00D16CD5" w:rsidP="002B717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01F1E"/>
          <w:sz w:val="24"/>
          <w:szCs w:val="24"/>
        </w:rPr>
      </w:pPr>
      <w:r w:rsidRPr="00D16CD5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You </w:t>
      </w:r>
      <w:r w:rsidRPr="00D16CD5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t>MUST</w:t>
      </w:r>
      <w:r w:rsidRPr="00D16CD5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 have the following documents before you start the online registration:</w:t>
      </w:r>
    </w:p>
    <w:p w:rsidR="00D16CD5" w:rsidRPr="00D16CD5" w:rsidRDefault="00D16CD5" w:rsidP="002B717E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eastAsia="Times New Roman" w:cstheme="minorHAnsi"/>
          <w:color w:val="201F1E"/>
          <w:sz w:val="24"/>
          <w:szCs w:val="24"/>
        </w:rPr>
      </w:pPr>
      <w:r w:rsidRPr="00D16CD5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t>Make sure you select </w:t>
      </w:r>
      <w:r w:rsidRPr="00D16CD5">
        <w:rPr>
          <w:rFonts w:eastAsia="Times New Roman" w:cstheme="minorHAnsi"/>
          <w:b/>
          <w:bCs/>
          <w:color w:val="000000"/>
          <w:spacing w:val="5"/>
          <w:sz w:val="24"/>
          <w:szCs w:val="24"/>
          <w:bdr w:val="none" w:sz="0" w:space="0" w:color="auto" w:frame="1"/>
          <w:shd w:val="clear" w:color="auto" w:fill="FFFFFF"/>
        </w:rPr>
        <w:t>the upcoming 2021-2022 school year on the online application</w:t>
      </w:r>
    </w:p>
    <w:p w:rsidR="00D16CD5" w:rsidRPr="00D16CD5" w:rsidRDefault="00D16CD5" w:rsidP="002B717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D16CD5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Proof of residency </w:t>
      </w:r>
      <w:r w:rsidRPr="00D16CD5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t>(i.e. utility bill (gas, water or elect</w:t>
      </w:r>
      <w:r w:rsidR="002B717E" w:rsidRPr="0080574A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t xml:space="preserve">ric), mortgage contract, signed </w:t>
      </w:r>
      <w:r w:rsidRPr="00D16CD5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t>lease. </w:t>
      </w:r>
      <w:r w:rsidRPr="00D16CD5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br/>
      </w:r>
      <w:r w:rsidRPr="00D16CD5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t>Note:</w:t>
      </w:r>
      <w:r w:rsidRPr="00D16CD5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 In the event of co-residency, an </w:t>
      </w:r>
      <w:hyperlink r:id="rId6" w:tgtFrame="_blank" w:history="1">
        <w:r w:rsidRPr="00D16CD5">
          <w:rPr>
            <w:rFonts w:eastAsia="Times New Roman" w:cstheme="minorHAnsi"/>
            <w:i/>
            <w:iCs/>
            <w:color w:val="800080"/>
            <w:sz w:val="24"/>
            <w:szCs w:val="24"/>
            <w:u w:val="single"/>
            <w:bdr w:val="none" w:sz="0" w:space="0" w:color="auto" w:frame="1"/>
          </w:rPr>
          <w:t>Affidavit (Dekalb County School form) of Residence</w:t>
        </w:r>
      </w:hyperlink>
      <w:r w:rsidRPr="00D16CD5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 must be completed by the parent(s)/legal gu</w:t>
      </w:r>
      <w:r w:rsidR="002B717E" w:rsidRPr="0080574A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ardian(s) and homeowner/</w:t>
      </w:r>
      <w:proofErr w:type="spellStart"/>
      <w:r w:rsidR="002B717E" w:rsidRPr="0080574A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lesse</w:t>
      </w:r>
      <w:proofErr w:type="spellEnd"/>
      <w:r w:rsidR="002B717E" w:rsidRPr="0080574A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. </w:t>
      </w:r>
      <w:hyperlink r:id="rId7" w:tgtFrame="_blank" w:history="1">
        <w:r w:rsidRPr="00D16CD5">
          <w:rPr>
            <w:rFonts w:eastAsia="Times New Roman" w:cstheme="minorHAnsi"/>
            <w:color w:val="800080"/>
            <w:sz w:val="24"/>
            <w:szCs w:val="24"/>
            <w:u w:val="single"/>
            <w:bdr w:val="none" w:sz="0" w:space="0" w:color="auto" w:frame="1"/>
          </w:rPr>
          <w:t>https://www.dekalbschoolsga.org/documents/registration/affidavit-of-residence-(2011-2012).pdf)</w:t>
        </w:r>
      </w:hyperlink>
    </w:p>
    <w:p w:rsidR="00D16CD5" w:rsidRPr="00D16CD5" w:rsidRDefault="00D16CD5" w:rsidP="002B717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D16CD5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Parent's photo ID</w:t>
      </w:r>
    </w:p>
    <w:p w:rsidR="00D16CD5" w:rsidRPr="00D16CD5" w:rsidRDefault="00D16CD5" w:rsidP="002B717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D16CD5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Child’s certified (original) birth certificate</w:t>
      </w:r>
    </w:p>
    <w:p w:rsidR="00D16CD5" w:rsidRPr="00D16CD5" w:rsidRDefault="00D16CD5" w:rsidP="002B717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D16CD5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Immunization Form 3231 must be marked “complete for school”</w:t>
      </w:r>
    </w:p>
    <w:p w:rsidR="00D16CD5" w:rsidRPr="00D16CD5" w:rsidRDefault="00D16CD5" w:rsidP="002B717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D16CD5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Vision, Hearing, Dental Form 3300</w:t>
      </w:r>
    </w:p>
    <w:p w:rsidR="00D16CD5" w:rsidRPr="00D16CD5" w:rsidRDefault="00D16CD5" w:rsidP="002B717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D16CD5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Child’s Social Security Card</w:t>
      </w:r>
    </w:p>
    <w:p w:rsidR="00456FA5" w:rsidRDefault="00456FA5" w:rsidP="002B717E">
      <w:pPr>
        <w:jc w:val="both"/>
      </w:pPr>
    </w:p>
    <w:sectPr w:rsidR="00456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631F19"/>
    <w:multiLevelType w:val="multilevel"/>
    <w:tmpl w:val="4EC8A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CD5"/>
    <w:rsid w:val="002B717E"/>
    <w:rsid w:val="00456FA5"/>
    <w:rsid w:val="0080574A"/>
    <w:rsid w:val="00D16CD5"/>
    <w:rsid w:val="00F7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DB92F"/>
  <w15:chartTrackingRefBased/>
  <w15:docId w15:val="{AFDCD541-C31D-4D02-887D-D6A7C1575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9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6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m10.safelinks.protection.outlook.com/?url=http%3A%2F%2Fwww.dekalbschoolsga.org%2Fdocuments%2Fregistration%2Faffidavit-of-residence-(2011-2012).pdf&amp;data=04%7C01%7CYazmin_Acevedo-Mendez%40dekalbschoolsga.org%7Ce4239096aa244c3523ca08d900c712e9%7C312b238ac08341c1a18b736b02696f79%7C0%7C0%7C637541677276134348%7CUnknown%7CTWFpbGZsb3d8eyJWIjoiMC4wLjAwMDAiLCJQIjoiV2luMzIiLCJBTiI6Ik1haWwiLCJXVCI6Mn0%3D%7C1000&amp;sdata=UJQOIHzAeLJWXthMo5pSIpmLQSLDiXQuqtQfCF%2Bdtlg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m10.safelinks.protection.outlook.com/?url=http%3A%2F%2Fwww.dekalbschoolsga.org%2Fdocuments%2Fregistration%2Faffidavit-of-residence-(2011-2012).pdf&amp;data=04%7C01%7CYazmin_Acevedo-Mendez%40dekalbschoolsga.org%7Ce4239096aa244c3523ca08d900c712e9%7C312b238ac08341c1a18b736b02696f79%7C0%7C0%7C637541677276124351%7CUnknown%7CTWFpbGZsb3d8eyJWIjoiMC4wLjAwMDAiLCJQIjoiV2luMzIiLCJBTiI6Ik1haWwiLCJXVCI6Mn0%3D%7C1000&amp;sdata=Yofbu7ovZDnUElTPRMGNGE4ACrDA4ibrkrdZTcS83dA%3D&amp;reserved=0" TargetMode="External"/><Relationship Id="rId5" Type="http://schemas.openxmlformats.org/officeDocument/2006/relationships/hyperlink" Target="https://nam10.safelinks.protection.outlook.com/?url=https%3A%2F%2Fwww.dekalbschoolsga.org%2Fonline-registration%2F&amp;data=04%7C01%7CYazmin_Acevedo-Mendez%40dekalbschoolsga.org%7Ce4239096aa244c3523ca08d900c712e9%7C312b238ac08341c1a18b736b02696f79%7C0%7C0%7C637541677276114358%7CUnknown%7CTWFpbGZsb3d8eyJWIjoiMC4wLjAwMDAiLCJQIjoiV2luMzIiLCJBTiI6Ik1haWwiLCJXVCI6Mn0%3D%7C1000&amp;sdata=fyy63tvKTiW69%2F7E6BLWASTBabYa9rI3F76XKFmWtsQ%3D&amp;reserved=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 Acevedo-Mendez (Kingsley Elementary)</dc:creator>
  <cp:keywords/>
  <dc:description/>
  <cp:lastModifiedBy>Yazmin Acevedo-Mendez (Kingsley Elementary)</cp:lastModifiedBy>
  <cp:revision>1</cp:revision>
  <dcterms:created xsi:type="dcterms:W3CDTF">2021-04-23T14:24:00Z</dcterms:created>
  <dcterms:modified xsi:type="dcterms:W3CDTF">2021-04-23T15:56:00Z</dcterms:modified>
</cp:coreProperties>
</file>